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  <w:t>Образец заявления по процедуре 1.1.14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Председателю Гродненского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районного исполнительного комитета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  <w:t>Хелскому В.В.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ind w:left="4536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>________________________________________________________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ru-ru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>(Ф.И.О.)</w:t>
      </w:r>
    </w:p>
    <w:p>
      <w:pPr>
        <w:ind w:left="4536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>________________________________________________________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проживающего (ей)_________________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__________________________________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тел.______________________________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Заявление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single" w:sz="12" w:space="1" w:color="000000" tmln="30, 20, 20, 0, 2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ab/>
        <w:t>Прошу разрешить перевод жилого помещения в нежилое,</w:t>
        <w:br w:type="textWrapping"/>
        <w:t>расположенного в _____________________________________________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single" w:sz="12" w:space="1" w:color="000000" tmln="30, 20, 20, 0, 2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К заявлению прилагаю: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1. технический паспорт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2. свидетельство о государственной регистрации капитального строения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30"/>
          <w:szCs w:val="30"/>
          <w:lang w:val="ru-ru" w:eastAsia="ru-ru" w:bidi="ar-sa"/>
        </w:rPr>
        <w:tab/>
        <w:tab/>
        <w:tab/>
        <w:tab/>
        <w:tab/>
        <w:tab/>
      </w:r>
      <w:r>
        <w:rPr>
          <w:rFonts w:eastAsia="Times New Roman"/>
          <w:kern w:val="0"/>
          <w:sz w:val="18"/>
          <w:szCs w:val="18"/>
          <w:lang w:val="ru-ru" w:eastAsia="ru-ru" w:bidi="ar-sa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ab/>
        <w:tab/>
        <w:tab/>
        <w:tab/>
        <w:t xml:space="preserve"> 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/>
          <w:kern w:val="0"/>
          <w:sz w:val="24"/>
          <w:szCs w:val="24"/>
          <w:lang w:val="ru-ru" w:eastAsia="ru-ru" w:bidi="ar-sa"/>
        </w:rPr>
        <w:t>__________________</w:t>
        <w:tab/>
        <w:tab/>
        <w:t>_____________________</w:t>
        <w:tab/>
        <w:tab/>
        <w:t>_____________________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                Дата                                                                         Подпись</w:t>
        <w:tab/>
        <w:tab/>
        <w:tab/>
        <w:tab/>
        <w:t>Ф.И.О.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ru-ru" w:bidi="ar-sa"/>
        </w:rPr>
      </w:r>
    </w:p>
    <w:p>
      <w:pPr>
        <w:spacing w:line="280" w:lineRule="exac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ru-ru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4"/>
      <w:tmLastPosIdx w:val="53"/>
    </w:tmLastPosCaret>
    <w:tmLastPosAnchor>
      <w:tmLastPosPgfIdx w:val="0"/>
      <w:tmLastPosIdx w:val="0"/>
    </w:tmLastPosAnchor>
    <w:tmLastPosTblRect w:left="0" w:top="0" w:right="0" w:bottom="0"/>
  </w:tmLastPos>
  <w:tmAppRevision w:date="1679035871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2023-03-17T06:48:53Z</dcterms:created>
  <dcterms:modified xsi:type="dcterms:W3CDTF">2023-03-17T06:51:11Z</dcterms:modified>
</cp:coreProperties>
</file>